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77EB" w14:textId="0953F7C1" w:rsidR="00045179" w:rsidRPr="005B15AB" w:rsidRDefault="002B3F46" w:rsidP="002B3F46">
      <w:pPr>
        <w:jc w:val="center"/>
        <w:rPr>
          <w:b/>
          <w:bCs/>
          <w:sz w:val="36"/>
          <w:szCs w:val="36"/>
        </w:rPr>
      </w:pPr>
      <w:r w:rsidRPr="005B15AB">
        <w:rPr>
          <w:b/>
          <w:bCs/>
          <w:sz w:val="36"/>
          <w:szCs w:val="36"/>
        </w:rPr>
        <w:t>BRISTOL FENCING CLUB</w:t>
      </w:r>
    </w:p>
    <w:p w14:paraId="75544C0D" w14:textId="7538A1AC" w:rsidR="002B3F46" w:rsidRPr="005B15AB" w:rsidRDefault="002B3F46" w:rsidP="002B3F46">
      <w:pPr>
        <w:jc w:val="center"/>
        <w:rPr>
          <w:b/>
          <w:bCs/>
          <w:sz w:val="36"/>
          <w:szCs w:val="36"/>
        </w:rPr>
      </w:pPr>
      <w:r w:rsidRPr="005B15AB">
        <w:rPr>
          <w:b/>
          <w:bCs/>
          <w:sz w:val="36"/>
          <w:szCs w:val="36"/>
        </w:rPr>
        <w:t>CLUB RULES</w:t>
      </w:r>
    </w:p>
    <w:p w14:paraId="189F389A" w14:textId="2F4B1BD3" w:rsidR="003E7AC7" w:rsidRDefault="003E7AC7" w:rsidP="002B3F46">
      <w:pPr>
        <w:jc w:val="center"/>
        <w:rPr>
          <w:b/>
          <w:bCs/>
        </w:rPr>
      </w:pPr>
    </w:p>
    <w:p w14:paraId="6F774A1C" w14:textId="4E10C3D2" w:rsidR="003E7AC7" w:rsidRPr="002B3F46" w:rsidRDefault="003E7AC7" w:rsidP="003E7AC7">
      <w:pPr>
        <w:rPr>
          <w:b/>
          <w:bCs/>
        </w:rPr>
      </w:pPr>
      <w:r>
        <w:rPr>
          <w:b/>
          <w:bCs/>
        </w:rPr>
        <w:t xml:space="preserve">For everyone’s safety, we have been advised </w:t>
      </w:r>
      <w:r w:rsidR="004D5EE2">
        <w:rPr>
          <w:b/>
          <w:bCs/>
        </w:rPr>
        <w:t>that certain rules and conditions must be maintained during the Covid-19 emergency</w:t>
      </w:r>
      <w:r w:rsidR="00547C78">
        <w:rPr>
          <w:b/>
          <w:bCs/>
        </w:rPr>
        <w:t xml:space="preserve">.  This will greatly impact on the enjoyment of fencing, </w:t>
      </w:r>
      <w:r w:rsidR="000840C6">
        <w:rPr>
          <w:b/>
          <w:bCs/>
        </w:rPr>
        <w:t xml:space="preserve">and until </w:t>
      </w:r>
      <w:r w:rsidR="00DF2802">
        <w:rPr>
          <w:b/>
          <w:bCs/>
        </w:rPr>
        <w:t>further notice</w:t>
      </w:r>
      <w:r w:rsidR="000840C6">
        <w:rPr>
          <w:b/>
          <w:bCs/>
        </w:rPr>
        <w:t>, it would be appreciated if you could please abide by the following:</w:t>
      </w:r>
    </w:p>
    <w:p w14:paraId="241FB823" w14:textId="6FE7E8C2" w:rsidR="002B3F46" w:rsidRDefault="002B3F46"/>
    <w:p w14:paraId="2685A4FC" w14:textId="45BDDE8D" w:rsidR="00D52CAF" w:rsidRDefault="00D52CAF" w:rsidP="002B3F46">
      <w:pPr>
        <w:pStyle w:val="ListParagraph"/>
        <w:numPr>
          <w:ilvl w:val="0"/>
          <w:numId w:val="1"/>
        </w:numPr>
      </w:pPr>
      <w:r>
        <w:t>On-line booking only via EventBrite.</w:t>
      </w:r>
    </w:p>
    <w:p w14:paraId="2ED956B6" w14:textId="38F83E95" w:rsidR="002B3F46" w:rsidRDefault="002B3F46" w:rsidP="002B3F46">
      <w:pPr>
        <w:pStyle w:val="ListParagraph"/>
        <w:numPr>
          <w:ilvl w:val="0"/>
          <w:numId w:val="1"/>
        </w:numPr>
      </w:pPr>
      <w:r>
        <w:t>Please do not come if you are feeling unwell.</w:t>
      </w:r>
    </w:p>
    <w:p w14:paraId="7C97705B" w14:textId="549467D3" w:rsidR="002B3F46" w:rsidRDefault="002B3F46" w:rsidP="002B3F46">
      <w:pPr>
        <w:pStyle w:val="ListParagraph"/>
        <w:numPr>
          <w:ilvl w:val="0"/>
          <w:numId w:val="1"/>
        </w:numPr>
      </w:pPr>
      <w:r>
        <w:t>Please do not come if you are displaying any of the Covid-19 sympto</w:t>
      </w:r>
      <w:r w:rsidR="00510441">
        <w:t>m</w:t>
      </w:r>
      <w:r>
        <w:t>s.</w:t>
      </w:r>
    </w:p>
    <w:p w14:paraId="2CAF69B8" w14:textId="2529A76D" w:rsidR="002B3F46" w:rsidRDefault="002B3F46" w:rsidP="002B3F46">
      <w:pPr>
        <w:pStyle w:val="ListParagraph"/>
        <w:numPr>
          <w:ilvl w:val="0"/>
          <w:numId w:val="1"/>
        </w:numPr>
      </w:pPr>
      <w:r>
        <w:t xml:space="preserve">Hands must be sanitised before entering the hall and before </w:t>
      </w:r>
      <w:r w:rsidR="00C85F92">
        <w:t>training</w:t>
      </w:r>
      <w:r w:rsidR="00B15A12">
        <w:t>/</w:t>
      </w:r>
      <w:r>
        <w:t>sparring.</w:t>
      </w:r>
    </w:p>
    <w:p w14:paraId="02BCD66B" w14:textId="438C3794" w:rsidR="002B3F46" w:rsidRDefault="002B3F46" w:rsidP="002B3F46">
      <w:pPr>
        <w:pStyle w:val="ListParagraph"/>
        <w:numPr>
          <w:ilvl w:val="0"/>
          <w:numId w:val="1"/>
        </w:numPr>
      </w:pPr>
      <w:r>
        <w:t xml:space="preserve">No access to changing facilities – kit must be worn before </w:t>
      </w:r>
      <w:r w:rsidR="001D5A9D">
        <w:t>arrival</w:t>
      </w:r>
      <w:r>
        <w:t>.</w:t>
      </w:r>
    </w:p>
    <w:p w14:paraId="19BD8DA7" w14:textId="1EFB81FC" w:rsidR="00B94756" w:rsidRDefault="00B94756" w:rsidP="002B3F46">
      <w:pPr>
        <w:pStyle w:val="ListParagraph"/>
        <w:numPr>
          <w:ilvl w:val="0"/>
          <w:numId w:val="1"/>
        </w:numPr>
      </w:pPr>
      <w:r>
        <w:t>No access to water fountain.</w:t>
      </w:r>
      <w:r w:rsidR="00B15A12">
        <w:t xml:space="preserve">  Please bring your own drinks.</w:t>
      </w:r>
    </w:p>
    <w:p w14:paraId="76C9AF69" w14:textId="106BACAD" w:rsidR="002B3F46" w:rsidRDefault="002B3F46" w:rsidP="002B3F46">
      <w:pPr>
        <w:pStyle w:val="ListParagraph"/>
        <w:numPr>
          <w:ilvl w:val="0"/>
          <w:numId w:val="1"/>
        </w:numPr>
      </w:pPr>
      <w:r>
        <w:t>No sharing of kit.</w:t>
      </w:r>
    </w:p>
    <w:p w14:paraId="0DCC1B21" w14:textId="2C216725" w:rsidR="002B3F46" w:rsidRDefault="002B3F46" w:rsidP="002B3F46">
      <w:pPr>
        <w:pStyle w:val="ListParagraph"/>
        <w:numPr>
          <w:ilvl w:val="0"/>
          <w:numId w:val="1"/>
        </w:numPr>
      </w:pPr>
      <w:r>
        <w:t>Kit must be washed on a regular basis</w:t>
      </w:r>
      <w:r w:rsidR="00CB6E70">
        <w:t>, ideally after each session.</w:t>
      </w:r>
    </w:p>
    <w:p w14:paraId="187ED441" w14:textId="302F88A3" w:rsidR="00B94756" w:rsidRDefault="00B94756" w:rsidP="002B3F46">
      <w:pPr>
        <w:pStyle w:val="ListParagraph"/>
        <w:numPr>
          <w:ilvl w:val="0"/>
          <w:numId w:val="1"/>
        </w:numPr>
      </w:pPr>
      <w:r>
        <w:t>Face protection must be worn at all times</w:t>
      </w:r>
      <w:r w:rsidR="00A921A8">
        <w:t>.</w:t>
      </w:r>
    </w:p>
    <w:p w14:paraId="2541497C" w14:textId="7048989B" w:rsidR="002B3F46" w:rsidRDefault="002B3F46" w:rsidP="002B3F46">
      <w:pPr>
        <w:pStyle w:val="ListParagraph"/>
        <w:numPr>
          <w:ilvl w:val="0"/>
          <w:numId w:val="1"/>
        </w:numPr>
      </w:pPr>
      <w:r>
        <w:t>Club masks</w:t>
      </w:r>
      <w:r w:rsidR="00722C10">
        <w:t>, body wires</w:t>
      </w:r>
      <w:r>
        <w:t xml:space="preserve"> </w:t>
      </w:r>
      <w:r w:rsidR="00CB6E70">
        <w:t xml:space="preserve">and weapon handles </w:t>
      </w:r>
      <w:r>
        <w:t>must be wiped with a sanitiser before being put away.</w:t>
      </w:r>
    </w:p>
    <w:p w14:paraId="4BC84894" w14:textId="2A99B161" w:rsidR="002B3F46" w:rsidRDefault="002B3F46" w:rsidP="002B3F46">
      <w:pPr>
        <w:pStyle w:val="ListParagraph"/>
        <w:numPr>
          <w:ilvl w:val="0"/>
          <w:numId w:val="1"/>
        </w:numPr>
      </w:pPr>
      <w:r>
        <w:t>Everyone must keep to the 2m distance ruling.</w:t>
      </w:r>
    </w:p>
    <w:p w14:paraId="653699BF" w14:textId="48816F9E" w:rsidR="00A921A8" w:rsidRDefault="00A921A8" w:rsidP="002B3F46">
      <w:pPr>
        <w:pStyle w:val="ListParagraph"/>
        <w:numPr>
          <w:ilvl w:val="0"/>
          <w:numId w:val="1"/>
        </w:numPr>
      </w:pPr>
      <w:r>
        <w:t>Stay within your designated fencing group.  No changing or mixing of groups.</w:t>
      </w:r>
    </w:p>
    <w:p w14:paraId="196E5ECD" w14:textId="046BE549" w:rsidR="002B3F46" w:rsidRDefault="002B3F46" w:rsidP="002B3F46">
      <w:pPr>
        <w:pStyle w:val="ListParagraph"/>
        <w:numPr>
          <w:ilvl w:val="0"/>
          <w:numId w:val="1"/>
        </w:numPr>
      </w:pPr>
      <w:r>
        <w:t>No sparring until we have been advised that it is safe to do so.</w:t>
      </w:r>
    </w:p>
    <w:p w14:paraId="3A47DBE4" w14:textId="3472105A" w:rsidR="002B3F46" w:rsidRDefault="002B3F46" w:rsidP="002B3F46">
      <w:pPr>
        <w:pStyle w:val="ListParagraph"/>
        <w:numPr>
          <w:ilvl w:val="0"/>
          <w:numId w:val="1"/>
        </w:numPr>
      </w:pPr>
      <w:r>
        <w:t>Do not allow your breathing to become elevated.</w:t>
      </w:r>
    </w:p>
    <w:p w14:paraId="16EA2C75" w14:textId="2C92A2E1" w:rsidR="002B3F46" w:rsidRDefault="00000F2D" w:rsidP="002B3F46">
      <w:pPr>
        <w:pStyle w:val="ListParagraph"/>
        <w:numPr>
          <w:ilvl w:val="0"/>
          <w:numId w:val="1"/>
        </w:numPr>
      </w:pPr>
      <w:r>
        <w:t xml:space="preserve">Please help pack up </w:t>
      </w:r>
      <w:r w:rsidR="00C25EB5">
        <w:t xml:space="preserve">15 minutes before end of session to allow </w:t>
      </w:r>
      <w:r w:rsidR="006445B3">
        <w:t>time for cleaning.</w:t>
      </w:r>
    </w:p>
    <w:p w14:paraId="107F5FAB" w14:textId="4A026EB3" w:rsidR="00AC552F" w:rsidRDefault="00AC552F" w:rsidP="00AC552F"/>
    <w:p w14:paraId="5A5D98F9" w14:textId="216EFFD9" w:rsidR="00AC552F" w:rsidRPr="00AC552F" w:rsidRDefault="005B15AB" w:rsidP="00AC552F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9E74C" wp14:editId="3D41AC0B">
                <wp:simplePos x="0" y="0"/>
                <wp:positionH relativeFrom="margin">
                  <wp:align>center</wp:align>
                </wp:positionH>
                <wp:positionV relativeFrom="paragraph">
                  <wp:posOffset>598487</wp:posOffset>
                </wp:positionV>
                <wp:extent cx="2471738" cy="2486025"/>
                <wp:effectExtent l="0" t="0" r="508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738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3BE3D" w14:textId="3A7B6069" w:rsidR="005B15AB" w:rsidRDefault="005B15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3A997" wp14:editId="71B302BE">
                                  <wp:extent cx="2282190" cy="2282190"/>
                                  <wp:effectExtent l="0" t="0" r="0" b="3810"/>
                                  <wp:docPr id="2" name="Picture 2" descr="Fencing Sword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encing Sword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228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9E7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7.1pt;width:194.65pt;height:19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" fillcolor="white [3201]" stroked="f" strokeweight=".5pt">
                <v:textbox>
                  <w:txbxContent>
                    <w:p w14:paraId="08D3BE3D" w14:textId="3A7B6069" w:rsidR="005B15AB" w:rsidRDefault="005B15AB">
                      <w:r>
                        <w:rPr>
                          <w:noProof/>
                        </w:rPr>
                        <w:drawing>
                          <wp:inline distT="0" distB="0" distL="0" distR="0" wp14:anchorId="12A3A997" wp14:editId="71B302BE">
                            <wp:extent cx="2282190" cy="2282190"/>
                            <wp:effectExtent l="0" t="0" r="0" b="3810"/>
                            <wp:docPr id="2" name="Picture 2" descr="Fencing Sword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encing Sword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2282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52F" w:rsidRPr="00AC552F">
        <w:rPr>
          <w:b/>
          <w:bCs/>
          <w:sz w:val="44"/>
          <w:szCs w:val="44"/>
        </w:rPr>
        <w:t>FENCE SAFELY</w:t>
      </w:r>
    </w:p>
    <w:sectPr w:rsidR="00AC552F" w:rsidRPr="00AC5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D774E"/>
    <w:multiLevelType w:val="hybridMultilevel"/>
    <w:tmpl w:val="770C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46"/>
    <w:rsid w:val="00000F2D"/>
    <w:rsid w:val="00045179"/>
    <w:rsid w:val="000840C6"/>
    <w:rsid w:val="000B32B5"/>
    <w:rsid w:val="001544E4"/>
    <w:rsid w:val="001D5A9D"/>
    <w:rsid w:val="002B3F46"/>
    <w:rsid w:val="003E7AC7"/>
    <w:rsid w:val="0049645D"/>
    <w:rsid w:val="004D2199"/>
    <w:rsid w:val="004D5EE2"/>
    <w:rsid w:val="00510441"/>
    <w:rsid w:val="00547C78"/>
    <w:rsid w:val="005B15AB"/>
    <w:rsid w:val="006445B3"/>
    <w:rsid w:val="006528E2"/>
    <w:rsid w:val="00722C10"/>
    <w:rsid w:val="007827C4"/>
    <w:rsid w:val="00792941"/>
    <w:rsid w:val="00A921A8"/>
    <w:rsid w:val="00AC552F"/>
    <w:rsid w:val="00B15A12"/>
    <w:rsid w:val="00B94756"/>
    <w:rsid w:val="00BD21C2"/>
    <w:rsid w:val="00C25EB5"/>
    <w:rsid w:val="00C85F92"/>
    <w:rsid w:val="00CB6E70"/>
    <w:rsid w:val="00D52CAF"/>
    <w:rsid w:val="00D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B50D"/>
  <w15:chartTrackingRefBased/>
  <w15:docId w15:val="{D2B3DE5E-C54F-42DA-8215-66606547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Hale</dc:creator>
  <cp:keywords/>
  <dc:description/>
  <cp:lastModifiedBy>Nigel Hale</cp:lastModifiedBy>
  <cp:revision>25</cp:revision>
  <dcterms:created xsi:type="dcterms:W3CDTF">2020-07-23T20:28:00Z</dcterms:created>
  <dcterms:modified xsi:type="dcterms:W3CDTF">2020-10-31T18:59:00Z</dcterms:modified>
</cp:coreProperties>
</file>